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Jose Ibarra, Caroline Quiroga, Nathaniel Gonzalez, David Martinez, Dorys Ricardo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8:00pm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 9:00pm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Caroline Quiroga: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Met with the product owner, worked on user stories #4, #5, #6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work on my user stories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Minor issue with Firebase security rules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Jose Ibarra: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We met with the product owner and reported to her what we were working on. 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I’ll start developing the new interactive games.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at this time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Nathaniel Gonzalez: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Meeting with the product owner discussing user stories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Begin working on user stories for sprint 1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Trying to find out where I am supposed to edit/write code for the website</w:t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  <w:t xml:space="preserve">Dorys Ricardo: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kept working on the assignment, met with the product owner 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the assigned tasks 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still getting familiar with firebase and its features, how it works </w:t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  <w:t xml:space="preserve">David Martinez: 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Brushing up on Javascripts and HTML to work on user stories.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user stories and work on application design.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Had a family emergency during the first sprint. </w:t>
      </w:r>
    </w:p>
    <w:p w:rsidR="00000000" w:rsidDel="00000000" w:rsidP="00000000" w:rsidRDefault="00000000" w:rsidRPr="00000000" w14:paraId="00000038">
      <w:pPr>
        <w:spacing w:line="276" w:lineRule="auto"/>
        <w:ind w:left="0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